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21" w:rsidRDefault="002E3221"/>
    <w:p w:rsidR="00CE3C56" w:rsidRDefault="00CE3C56"/>
    <w:p w:rsidR="00CE3C56" w:rsidRDefault="00CE3C56"/>
    <w:p w:rsidR="00CE3C56" w:rsidRDefault="00CE3C56"/>
    <w:p w:rsidR="00CE3C56" w:rsidRDefault="00CE3C56"/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E3C56" w:rsidRPr="00CE3C56" w:rsidTr="00CE3C56">
        <w:trPr>
          <w:trHeight w:val="180"/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p w:rsidR="00CE3C56" w:rsidRPr="00CE3C56" w:rsidRDefault="00CE3C56" w:rsidP="00CE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C56" w:rsidRPr="00CE3C56" w:rsidRDefault="00CE3C56" w:rsidP="00CE3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E3C56" w:rsidRPr="00CE3C56" w:rsidTr="00CE3C5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hideMark/>
          </w:tcPr>
          <w:p w:rsidR="00CE3C56" w:rsidRPr="00CE3C56" w:rsidRDefault="00CE3C56" w:rsidP="00CE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C5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6093460" cy="782955"/>
                  <wp:effectExtent l="0" t="0" r="2540" b="0"/>
                  <wp:docPr id="5" name="Immagine 5">
                    <a:hlinkClick xmlns:a="http://schemas.openxmlformats.org/drawingml/2006/main" r:id="rId5" tgtFrame="&quot;_blank&quot;" tooltip="&quot;header_webs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" tgtFrame="&quot;_blank&quot;" tooltip="&quot;header_web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C56" w:rsidRPr="00CE3C56" w:rsidTr="00CE3C56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E3C56" w:rsidRPr="00CE3C56" w:rsidRDefault="00CE3C56" w:rsidP="00CE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620" cy="76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C56" w:rsidRPr="00CE3C56" w:rsidRDefault="00CE3C56" w:rsidP="00CE3C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E3C56" w:rsidRPr="00CE3C56" w:rsidTr="00CE3C5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E3C56" w:rsidRPr="00CE3C56" w:rsidRDefault="00CE3C56" w:rsidP="00CE3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3C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093460" cy="327723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327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300"/>
            </w:tblGrid>
            <w:tr w:rsidR="00CE3C56" w:rsidRPr="00CE3C56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CE3C56" w:rsidRPr="00CE3C56" w:rsidRDefault="00CE3C56" w:rsidP="00CE3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CE3C5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CE3C56" w:rsidRPr="00CE3C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>Eliwell, together with Schneider Electric and its partners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>invites you to join the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Innovation Day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it-IT"/>
                          </w:rPr>
                          <w:br/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36"/>
                            <w:szCs w:val="36"/>
                            <w:lang w:val="en-GB" w:eastAsia="it-IT"/>
                          </w:rPr>
                          <w:t>Eliwell Digital Experience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eastAsia="it-IT"/>
                          </w:rPr>
                          <w:t>January 27, 2021 – 9-12 AM CET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 xml:space="preserve">the digital event in live streaming to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learn about trends and technologies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>that are transforming the refrigeration business.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>During the event you will be able to discover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 xml:space="preserve">the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EcoStruxure for Retail and DOMINO solutions in the field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>developed for system integrators, maintenance operators, installers and OEMs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 xml:space="preserve">and learn about the potential of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IoT connectivity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lastRenderedPageBreak/>
                          <w:t>focusing on the advantages dedicated to refrigeration equipment manufacturers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>You have many reasons to participate: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 xml:space="preserve">You will be able to hear the point of view of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Industry Associations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 xml:space="preserve">You will discover the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success stories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 xml:space="preserve"> of some international partners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 xml:space="preserve">You will get a preview of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Eliwell and Schneider Eletric solutions in action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 xml:space="preserve">You will virtually explore the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Innovation Hub: EcoStruxure for Retail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 xml:space="preserve">You will also </w:t>
                        </w:r>
                        <w:proofErr w:type="gramStart"/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>have the opportunity to</w:t>
                        </w:r>
                        <w:proofErr w:type="gramEnd"/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 xml:space="preserve"> 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DCD58"/>
                            <w:sz w:val="24"/>
                            <w:szCs w:val="24"/>
                            <w:lang w:val="en-GB" w:eastAsia="it-IT"/>
                          </w:rPr>
                          <w:t>animate the debate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>by expressing your opinion on "hot" issues for the sector: from energy efficiency</w:t>
                        </w: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br/>
                          <w:t>to sustainability, in addition to the potential of the cloud.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it-IT"/>
                          </w:rPr>
                          <w:t>Choose your session and register for the event clicking on the button below</w:t>
                        </w:r>
                      </w:p>
                      <w:p w:rsidR="00CE3C56" w:rsidRPr="00CE3C56" w:rsidRDefault="00CE3C56" w:rsidP="00CE3C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E3C5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23975" cy="373380"/>
                              <wp:effectExtent l="0" t="0" r="9525" b="7620"/>
                              <wp:docPr id="1" name="Immagine 1">
                                <a:hlinkClick xmlns:a="http://schemas.openxmlformats.org/drawingml/2006/main" r:id="rId8" tgtFrame="&quot;_blank&quot;" tooltip="&quot;Eliwell-Digital-Experienc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>
                                        <a:hlinkClick r:id="rId8" tgtFrame="&quot;_blank&quot;" tooltip="&quot;Eliwell-Digital-Experienc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73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E3C56" w:rsidRPr="00CE3C56" w:rsidRDefault="00CE3C56" w:rsidP="00CE3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CE3C56" w:rsidRPr="00CE3C56" w:rsidRDefault="00CE3C56" w:rsidP="00CE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E3C56" w:rsidRDefault="00CE3C56">
      <w:bookmarkStart w:id="0" w:name="_GoBack"/>
      <w:bookmarkEnd w:id="0"/>
    </w:p>
    <w:sectPr w:rsidR="00CE3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3C56"/>
    <w:rsid w:val="00002A6E"/>
    <w:rsid w:val="002E3221"/>
    <w:rsid w:val="003F76E8"/>
    <w:rsid w:val="0057282F"/>
    <w:rsid w:val="005B6B46"/>
    <w:rsid w:val="00657881"/>
    <w:rsid w:val="00765CD3"/>
    <w:rsid w:val="00841281"/>
    <w:rsid w:val="009278D9"/>
    <w:rsid w:val="009C59EE"/>
    <w:rsid w:val="00AA0F1A"/>
    <w:rsid w:val="00BA4F96"/>
    <w:rsid w:val="00BA68D8"/>
    <w:rsid w:val="00CA6736"/>
    <w:rsid w:val="00CE3C56"/>
    <w:rsid w:val="00DC39CB"/>
    <w:rsid w:val="00DE2ACF"/>
    <w:rsid w:val="00E66D21"/>
    <w:rsid w:val="00ED1E53"/>
    <w:rsid w:val="00ED279A"/>
    <w:rsid w:val="00ED2EDB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CE4C"/>
  <w15:chartTrackingRefBased/>
  <w15:docId w15:val="{54EBB552-B7D5-4741-AF9A-2DBF1F2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CE3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E3C5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3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well.com/tracking.php?link_url=YToxOntzOjQ6ImNvZGUiO3M6MTU6Im1aMTZ0NzRWcmdtZTIzcSI7fQ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s://www.eliwell.com/tracking.php?link_url=YToxOntzOjQ6ImNvZGUiO3M6MTU6IjA1MjZVRjE2OFY1MjUxeiI7fQ=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DAL MOLIN</dc:creator>
  <cp:keywords/>
  <dc:description/>
  <cp:lastModifiedBy>MICHELE DAL MOLIN</cp:lastModifiedBy>
  <cp:revision>1</cp:revision>
  <dcterms:created xsi:type="dcterms:W3CDTF">2021-01-20T09:19:00Z</dcterms:created>
  <dcterms:modified xsi:type="dcterms:W3CDTF">2021-01-20T09:19:00Z</dcterms:modified>
</cp:coreProperties>
</file>